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DA772" w14:textId="58359EEE" w:rsidR="00083DB7" w:rsidRPr="00055406" w:rsidRDefault="00634996" w:rsidP="00CA71A5">
      <w:pPr>
        <w:jc w:val="right"/>
        <w:outlineLvl w:val="0"/>
        <w:rPr>
          <w:rFonts w:ascii="Cambria" w:hAnsi="Cambria"/>
        </w:rPr>
      </w:pPr>
      <w:r>
        <w:t xml:space="preserve"> </w:t>
      </w:r>
      <w:r w:rsidR="00083DB7" w:rsidRPr="00D12383">
        <w:t xml:space="preserve">                                                                                 </w:t>
      </w:r>
      <w:r w:rsidR="003B5F06">
        <w:t xml:space="preserve">     Strzyżewice</w:t>
      </w:r>
      <w:r w:rsidR="000C7807">
        <w:rPr>
          <w:rFonts w:ascii="Cambria" w:hAnsi="Cambria"/>
        </w:rPr>
        <w:t>, dnia</w:t>
      </w:r>
      <w:r w:rsidR="00CA71A5">
        <w:rPr>
          <w:rFonts w:ascii="Cambria" w:hAnsi="Cambria"/>
        </w:rPr>
        <w:t xml:space="preserve"> </w:t>
      </w:r>
      <w:r w:rsidR="000C7807">
        <w:rPr>
          <w:rFonts w:ascii="Cambria" w:hAnsi="Cambria"/>
        </w:rPr>
        <w:t>……………….. 20</w:t>
      </w:r>
      <w:r w:rsidR="001E5C21">
        <w:rPr>
          <w:rFonts w:ascii="Cambria" w:hAnsi="Cambria"/>
        </w:rPr>
        <w:t>2</w:t>
      </w:r>
      <w:r w:rsidR="006F4BEA">
        <w:rPr>
          <w:rFonts w:ascii="Cambria" w:hAnsi="Cambria"/>
        </w:rPr>
        <w:t>6</w:t>
      </w:r>
      <w:r w:rsidR="00CA71A5">
        <w:rPr>
          <w:rFonts w:ascii="Cambria" w:hAnsi="Cambria"/>
        </w:rPr>
        <w:t xml:space="preserve"> </w:t>
      </w:r>
      <w:r w:rsidR="00083DB7" w:rsidRPr="00055406">
        <w:rPr>
          <w:rFonts w:ascii="Cambria" w:hAnsi="Cambria"/>
        </w:rPr>
        <w:t xml:space="preserve">r. </w:t>
      </w:r>
    </w:p>
    <w:p w14:paraId="209D93BD" w14:textId="77777777" w:rsidR="00083DB7" w:rsidRPr="00055406" w:rsidRDefault="00083DB7" w:rsidP="00083DB7">
      <w:pPr>
        <w:rPr>
          <w:rFonts w:ascii="Cambria" w:hAnsi="Cambria"/>
        </w:rPr>
      </w:pPr>
    </w:p>
    <w:p w14:paraId="58396C89" w14:textId="77777777" w:rsidR="00083DB7" w:rsidRPr="00B50730" w:rsidRDefault="00083DB7" w:rsidP="00083DB7">
      <w:r w:rsidRPr="00B50730">
        <w:t>………………………………………………………..</w:t>
      </w:r>
    </w:p>
    <w:p w14:paraId="2E05AA6C" w14:textId="145C6B6C" w:rsidR="00083DB7" w:rsidRDefault="00083DB7" w:rsidP="00083DB7">
      <w:pPr>
        <w:outlineLvl w:val="0"/>
      </w:pPr>
      <w:r w:rsidRPr="00B50730">
        <w:t>Imię i nazwisko</w:t>
      </w:r>
      <w:r w:rsidR="00B50730" w:rsidRPr="00B50730">
        <w:t xml:space="preserve"> producenta rolnego</w:t>
      </w:r>
    </w:p>
    <w:p w14:paraId="6CCEF1CE" w14:textId="77777777" w:rsidR="00B50730" w:rsidRPr="00B50730" w:rsidRDefault="00B50730" w:rsidP="00083DB7">
      <w:pPr>
        <w:outlineLvl w:val="0"/>
      </w:pPr>
    </w:p>
    <w:p w14:paraId="2A67C53B" w14:textId="77777777" w:rsidR="00083DB7" w:rsidRPr="00B50730" w:rsidRDefault="00083DB7" w:rsidP="00083DB7">
      <w:r w:rsidRPr="00B50730">
        <w:t>………………………………………………………..</w:t>
      </w:r>
    </w:p>
    <w:p w14:paraId="04439B29" w14:textId="6BACAC7F" w:rsidR="00BF3F46" w:rsidRPr="00B50730" w:rsidRDefault="00083DB7" w:rsidP="00083DB7">
      <w:pPr>
        <w:outlineLvl w:val="0"/>
      </w:pPr>
      <w:r w:rsidRPr="00B50730">
        <w:t xml:space="preserve">Adres zamieszkania </w:t>
      </w:r>
      <w:r w:rsidR="00B50730" w:rsidRPr="00B50730">
        <w:t>producenta rolnego</w:t>
      </w:r>
      <w:r w:rsidRPr="00B50730">
        <w:t xml:space="preserve">                                             </w:t>
      </w:r>
    </w:p>
    <w:p w14:paraId="35C8072B" w14:textId="77777777" w:rsidR="00B50730" w:rsidRDefault="00B50730" w:rsidP="00B50730">
      <w:pPr>
        <w:autoSpaceDE w:val="0"/>
        <w:autoSpaceDN w:val="0"/>
        <w:adjustRightInd w:val="0"/>
        <w:ind w:left="2832" w:firstLine="708"/>
        <w:rPr>
          <w:rFonts w:ascii="Times-Bold" w:eastAsiaTheme="minorHAnsi" w:hAnsi="Times-Bold" w:cs="Times-Bold"/>
          <w:b/>
          <w:bCs/>
          <w:lang w:eastAsia="en-US"/>
        </w:rPr>
      </w:pPr>
    </w:p>
    <w:p w14:paraId="05612917" w14:textId="3F8A400D" w:rsidR="00B50730" w:rsidRDefault="00B50730" w:rsidP="00B50730">
      <w:pPr>
        <w:autoSpaceDE w:val="0"/>
        <w:autoSpaceDN w:val="0"/>
        <w:adjustRightInd w:val="0"/>
        <w:ind w:left="2832" w:firstLine="708"/>
        <w:rPr>
          <w:rFonts w:ascii="Times-Bold" w:eastAsiaTheme="minorHAnsi" w:hAnsi="Times-Bold" w:cs="Times-Bold"/>
          <w:b/>
          <w:bCs/>
          <w:lang w:eastAsia="en-US"/>
        </w:rPr>
      </w:pPr>
      <w:r>
        <w:rPr>
          <w:rFonts w:ascii="Times-Bold" w:eastAsiaTheme="minorHAnsi" w:hAnsi="Times-Bold" w:cs="Times-Bold"/>
          <w:b/>
          <w:bCs/>
          <w:lang w:eastAsia="en-US"/>
        </w:rPr>
        <w:t>O</w:t>
      </w:r>
      <w:r>
        <w:rPr>
          <w:rFonts w:ascii="TimesNewRoman,Bold" w:eastAsiaTheme="minorHAnsi" w:hAnsi="TimesNewRoman,Bold" w:cs="TimesNewRoman,Bold"/>
          <w:b/>
          <w:bCs/>
          <w:lang w:eastAsia="en-US"/>
        </w:rPr>
        <w:t>Ś</w:t>
      </w:r>
      <w:r>
        <w:rPr>
          <w:rFonts w:ascii="Times-Bold" w:eastAsiaTheme="minorHAnsi" w:hAnsi="Times-Bold" w:cs="Times-Bold"/>
          <w:b/>
          <w:bCs/>
          <w:lang w:eastAsia="en-US"/>
        </w:rPr>
        <w:t>WIADCZENIE</w:t>
      </w:r>
    </w:p>
    <w:p w14:paraId="7B721638" w14:textId="77777777" w:rsidR="00B50730" w:rsidRDefault="00B50730" w:rsidP="00B50730">
      <w:pPr>
        <w:autoSpaceDE w:val="0"/>
        <w:autoSpaceDN w:val="0"/>
        <w:adjustRightInd w:val="0"/>
        <w:jc w:val="center"/>
        <w:rPr>
          <w:rFonts w:ascii="Times-Bold" w:eastAsiaTheme="minorHAnsi" w:hAnsi="Times-Bold" w:cs="Times-Bold"/>
          <w:b/>
          <w:bCs/>
          <w:lang w:eastAsia="en-US"/>
        </w:rPr>
      </w:pPr>
      <w:r>
        <w:rPr>
          <w:rFonts w:ascii="Times-Bold" w:eastAsiaTheme="minorHAnsi" w:hAnsi="Times-Bold" w:cs="Times-Bold"/>
          <w:b/>
          <w:bCs/>
          <w:lang w:eastAsia="en-US"/>
        </w:rPr>
        <w:t>zło</w:t>
      </w:r>
      <w:r>
        <w:rPr>
          <w:rFonts w:ascii="TimesNewRoman,Bold" w:eastAsiaTheme="minorHAnsi" w:hAnsi="TimesNewRoman,Bold" w:cs="TimesNewRoman,Bold"/>
          <w:b/>
          <w:bCs/>
          <w:lang w:eastAsia="en-US"/>
        </w:rPr>
        <w:t>ż</w:t>
      </w:r>
      <w:r>
        <w:rPr>
          <w:rFonts w:ascii="Times-Bold" w:eastAsiaTheme="minorHAnsi" w:hAnsi="Times-Bold" w:cs="Times-Bold"/>
          <w:b/>
          <w:bCs/>
          <w:lang w:eastAsia="en-US"/>
        </w:rPr>
        <w:t>one na potrzeby wniosku zwrot podatku akcyzowego zawartego w cenie oleju</w:t>
      </w:r>
    </w:p>
    <w:p w14:paraId="62CB4B64" w14:textId="77777777" w:rsidR="00B50730" w:rsidRDefault="00B50730" w:rsidP="00B50730">
      <w:pPr>
        <w:autoSpaceDE w:val="0"/>
        <w:autoSpaceDN w:val="0"/>
        <w:adjustRightInd w:val="0"/>
        <w:jc w:val="center"/>
        <w:rPr>
          <w:rFonts w:ascii="Times-Bold" w:eastAsiaTheme="minorHAnsi" w:hAnsi="Times-Bold" w:cs="Times-Bold"/>
          <w:b/>
          <w:bCs/>
          <w:lang w:eastAsia="en-US"/>
        </w:rPr>
      </w:pPr>
      <w:r>
        <w:rPr>
          <w:rFonts w:ascii="Times-Bold" w:eastAsiaTheme="minorHAnsi" w:hAnsi="Times-Bold" w:cs="Times-Bold"/>
          <w:b/>
          <w:bCs/>
          <w:lang w:eastAsia="en-US"/>
        </w:rPr>
        <w:t>nap</w:t>
      </w:r>
      <w:r>
        <w:rPr>
          <w:rFonts w:ascii="TimesNewRoman,Bold" w:eastAsiaTheme="minorHAnsi" w:hAnsi="TimesNewRoman,Bold" w:cs="TimesNewRoman,Bold"/>
          <w:b/>
          <w:bCs/>
          <w:lang w:eastAsia="en-US"/>
        </w:rPr>
        <w:t>ę</w:t>
      </w:r>
      <w:r>
        <w:rPr>
          <w:rFonts w:ascii="Times-Bold" w:eastAsiaTheme="minorHAnsi" w:hAnsi="Times-Bold" w:cs="Times-Bold"/>
          <w:b/>
          <w:bCs/>
          <w:lang w:eastAsia="en-US"/>
        </w:rPr>
        <w:t>dowego wykorzystywanego do produkcji rolnej</w:t>
      </w:r>
    </w:p>
    <w:p w14:paraId="459CE0ED" w14:textId="77777777" w:rsidR="00B50730" w:rsidRDefault="00B50730" w:rsidP="00B50730">
      <w:pPr>
        <w:autoSpaceDE w:val="0"/>
        <w:autoSpaceDN w:val="0"/>
        <w:adjustRightInd w:val="0"/>
        <w:jc w:val="center"/>
        <w:rPr>
          <w:rFonts w:ascii="Times-Bold" w:eastAsiaTheme="minorHAnsi" w:hAnsi="Times-Bold" w:cs="Times-Bold"/>
          <w:b/>
          <w:bCs/>
          <w:lang w:eastAsia="en-US"/>
        </w:rPr>
      </w:pPr>
    </w:p>
    <w:p w14:paraId="26F67F25" w14:textId="4D138111" w:rsidR="003A3D17" w:rsidRDefault="00B50730" w:rsidP="008D3E27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Ś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wiadomy odpowiedzialno</w:t>
      </w: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ś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ci karnej wynikaj</w:t>
      </w: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ą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cej z art. 297 § 1 Kodeksu Karnego (Dz. U.</w:t>
      </w:r>
      <w:r w:rsidR="008D3E27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z 202</w:t>
      </w:r>
      <w:r w:rsidR="00687BC4">
        <w:rPr>
          <w:rFonts w:ascii="Times-Roman" w:eastAsiaTheme="minorHAnsi" w:hAnsi="Times-Roman" w:cs="Times-Roman"/>
          <w:sz w:val="22"/>
          <w:szCs w:val="22"/>
          <w:lang w:eastAsia="en-US"/>
        </w:rPr>
        <w:t>5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r. poz. </w:t>
      </w:r>
      <w:r w:rsidR="00687BC4">
        <w:rPr>
          <w:rFonts w:ascii="Times-Roman" w:eastAsiaTheme="minorHAnsi" w:hAnsi="Times-Roman" w:cs="Times-Roman"/>
          <w:sz w:val="22"/>
          <w:szCs w:val="22"/>
          <w:lang w:eastAsia="en-US"/>
        </w:rPr>
        <w:t>383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ze zm.) o</w:t>
      </w: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ś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wiadczam, </w:t>
      </w: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ż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e jestem dzier</w:t>
      </w: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ż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awc</w:t>
      </w: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ą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/u</w:t>
      </w: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ż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ytkownikiem gruntów znajduj</w:t>
      </w: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ą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cych się na terenie gminy Strzyżewice:</w:t>
      </w:r>
    </w:p>
    <w:p w14:paraId="553DFE01" w14:textId="77777777" w:rsidR="00B50730" w:rsidRPr="00055406" w:rsidRDefault="00B50730" w:rsidP="00B50730">
      <w:pPr>
        <w:rPr>
          <w:rFonts w:ascii="Cambria" w:hAnsi="Cambri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0"/>
        <w:gridCol w:w="2018"/>
        <w:gridCol w:w="1398"/>
        <w:gridCol w:w="3119"/>
        <w:gridCol w:w="1835"/>
      </w:tblGrid>
      <w:tr w:rsidR="00DE6687" w:rsidRPr="00B50730" w14:paraId="409315EE" w14:textId="77777777" w:rsidTr="008D3E27">
        <w:trPr>
          <w:trHeight w:val="516"/>
        </w:trPr>
        <w:tc>
          <w:tcPr>
            <w:tcW w:w="690" w:type="dxa"/>
          </w:tcPr>
          <w:p w14:paraId="597877DF" w14:textId="77777777" w:rsidR="00DE6687" w:rsidRPr="00B50730" w:rsidRDefault="00DE6687" w:rsidP="003A3D1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7D9B8026" w14:textId="0913753B" w:rsidR="00DE6687" w:rsidRPr="00B50730" w:rsidRDefault="00DE6687" w:rsidP="003A3D1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50730">
              <w:rPr>
                <w:rFonts w:ascii="Cambria" w:hAnsi="Cambria"/>
                <w:sz w:val="20"/>
                <w:szCs w:val="20"/>
              </w:rPr>
              <w:t>L.p</w:t>
            </w:r>
            <w:r w:rsidR="00B50730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018" w:type="dxa"/>
          </w:tcPr>
          <w:p w14:paraId="51901F59" w14:textId="103C7B7E" w:rsidR="00DE6687" w:rsidRPr="00B50730" w:rsidRDefault="00B50730" w:rsidP="003A3D1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Imię i nazwisko wydzierżawiającego</w:t>
            </w:r>
          </w:p>
        </w:tc>
        <w:tc>
          <w:tcPr>
            <w:tcW w:w="1398" w:type="dxa"/>
          </w:tcPr>
          <w:p w14:paraId="210F88C1" w14:textId="77777777" w:rsidR="00DE6687" w:rsidRPr="00B50730" w:rsidRDefault="00B32D26" w:rsidP="00B32D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50730">
              <w:rPr>
                <w:rFonts w:ascii="Cambria" w:hAnsi="Cambria"/>
                <w:sz w:val="20"/>
                <w:szCs w:val="20"/>
              </w:rPr>
              <w:t xml:space="preserve">Nr działki </w:t>
            </w:r>
          </w:p>
        </w:tc>
        <w:tc>
          <w:tcPr>
            <w:tcW w:w="3119" w:type="dxa"/>
          </w:tcPr>
          <w:p w14:paraId="6BFE0B68" w14:textId="77777777" w:rsidR="00DE6687" w:rsidRPr="00B50730" w:rsidRDefault="00DE6687" w:rsidP="003A3D1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50730">
              <w:rPr>
                <w:rFonts w:ascii="Cambria" w:hAnsi="Cambria"/>
                <w:sz w:val="20"/>
                <w:szCs w:val="20"/>
              </w:rPr>
              <w:t>Położenie działki</w:t>
            </w:r>
            <w:r w:rsidR="00B32D26" w:rsidRPr="00B50730">
              <w:rPr>
                <w:rFonts w:ascii="Cambria" w:hAnsi="Cambria"/>
                <w:sz w:val="20"/>
                <w:szCs w:val="20"/>
              </w:rPr>
              <w:t>/miejscowość</w:t>
            </w:r>
          </w:p>
        </w:tc>
        <w:tc>
          <w:tcPr>
            <w:tcW w:w="1835" w:type="dxa"/>
          </w:tcPr>
          <w:p w14:paraId="0C0896EF" w14:textId="77777777" w:rsidR="00DE6687" w:rsidRPr="00B50730" w:rsidRDefault="00DE6687" w:rsidP="003A3D1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50730">
              <w:rPr>
                <w:rFonts w:ascii="Cambria" w:hAnsi="Cambria"/>
                <w:sz w:val="20"/>
                <w:szCs w:val="20"/>
              </w:rPr>
              <w:t>Powierzchnia użytków rolnych</w:t>
            </w:r>
          </w:p>
        </w:tc>
      </w:tr>
      <w:tr w:rsidR="00DE6687" w:rsidRPr="00B50730" w14:paraId="51401A93" w14:textId="77777777" w:rsidTr="008D3E27">
        <w:trPr>
          <w:trHeight w:val="516"/>
        </w:trPr>
        <w:tc>
          <w:tcPr>
            <w:tcW w:w="690" w:type="dxa"/>
          </w:tcPr>
          <w:p w14:paraId="65BD33C2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267793B0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5469843A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F02953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51241BC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714A7A3B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44679F8B" w14:textId="77777777" w:rsidTr="008D3E27">
        <w:trPr>
          <w:trHeight w:val="516"/>
        </w:trPr>
        <w:tc>
          <w:tcPr>
            <w:tcW w:w="690" w:type="dxa"/>
          </w:tcPr>
          <w:p w14:paraId="23485E08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2A4C3093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47F03ECF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6A66902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9175B74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301C2FEF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2A5CA744" w14:textId="77777777" w:rsidTr="008D3E27">
        <w:trPr>
          <w:trHeight w:val="516"/>
        </w:trPr>
        <w:tc>
          <w:tcPr>
            <w:tcW w:w="690" w:type="dxa"/>
          </w:tcPr>
          <w:p w14:paraId="5660686B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4B92B14E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55A8CE68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48035A2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3A65300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5ECAEFC1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51FADD84" w14:textId="77777777" w:rsidTr="008D3E27">
        <w:trPr>
          <w:trHeight w:val="516"/>
        </w:trPr>
        <w:tc>
          <w:tcPr>
            <w:tcW w:w="690" w:type="dxa"/>
          </w:tcPr>
          <w:p w14:paraId="3F89A19D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1E09C992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7886AF1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1F80961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38CAA2E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46695551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157EA3C2" w14:textId="77777777" w:rsidTr="008D3E27">
        <w:trPr>
          <w:trHeight w:val="516"/>
        </w:trPr>
        <w:tc>
          <w:tcPr>
            <w:tcW w:w="690" w:type="dxa"/>
          </w:tcPr>
          <w:p w14:paraId="2010E9A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43E1215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2EC990E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05C8B68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00F0CE6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5C6E7B5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6369041B" w14:textId="77777777" w:rsidTr="008D3E27">
        <w:trPr>
          <w:trHeight w:val="516"/>
        </w:trPr>
        <w:tc>
          <w:tcPr>
            <w:tcW w:w="690" w:type="dxa"/>
          </w:tcPr>
          <w:p w14:paraId="365D00D9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28F6679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0FF0CEC5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243916E9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D30BD1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11D2EA09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40E97761" w14:textId="77777777" w:rsidTr="008D3E27">
        <w:trPr>
          <w:trHeight w:val="516"/>
        </w:trPr>
        <w:tc>
          <w:tcPr>
            <w:tcW w:w="690" w:type="dxa"/>
          </w:tcPr>
          <w:p w14:paraId="4ECF596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03A6675E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21D8408A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0030BB3D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88BC31D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54C912F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3CF74129" w14:textId="77777777" w:rsidTr="008D3E27">
        <w:trPr>
          <w:trHeight w:val="516"/>
        </w:trPr>
        <w:tc>
          <w:tcPr>
            <w:tcW w:w="690" w:type="dxa"/>
          </w:tcPr>
          <w:p w14:paraId="5795A26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2284EF70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60E26C3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95F1DC0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105346F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3FB92618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4ACA87E4" w14:textId="77777777" w:rsidTr="008D3E27">
        <w:trPr>
          <w:trHeight w:val="516"/>
        </w:trPr>
        <w:tc>
          <w:tcPr>
            <w:tcW w:w="690" w:type="dxa"/>
          </w:tcPr>
          <w:p w14:paraId="748B8A0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283BEB7E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1DC60170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5031F629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7BD5FE2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2714248A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4BC7C871" w14:textId="77777777" w:rsidTr="008D3E27">
        <w:trPr>
          <w:trHeight w:val="516"/>
        </w:trPr>
        <w:tc>
          <w:tcPr>
            <w:tcW w:w="690" w:type="dxa"/>
          </w:tcPr>
          <w:p w14:paraId="56CC13CA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6E1FFDAD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5C53D91F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17BD5D18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56A92B99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32FA6A2B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35A1303D" w14:textId="77777777" w:rsidTr="008D3E27">
        <w:trPr>
          <w:trHeight w:val="516"/>
        </w:trPr>
        <w:tc>
          <w:tcPr>
            <w:tcW w:w="690" w:type="dxa"/>
          </w:tcPr>
          <w:p w14:paraId="4A616234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150145DA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6CE17151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1FC52850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9A85083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7925AE6B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04163859" w14:textId="77777777" w:rsidTr="008D3E27">
        <w:trPr>
          <w:trHeight w:val="516"/>
        </w:trPr>
        <w:tc>
          <w:tcPr>
            <w:tcW w:w="690" w:type="dxa"/>
          </w:tcPr>
          <w:p w14:paraId="03C46742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20BA1350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1D83B0B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01F2F59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768657D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6B0A456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061DD30E" w14:textId="77777777" w:rsidTr="008D3E27">
        <w:trPr>
          <w:trHeight w:val="516"/>
        </w:trPr>
        <w:tc>
          <w:tcPr>
            <w:tcW w:w="690" w:type="dxa"/>
          </w:tcPr>
          <w:p w14:paraId="637C6866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36BE087E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335891C8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7DD6E7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4E47A2B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3C2F8569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70623688" w14:textId="77777777" w:rsidTr="008D3E27">
        <w:trPr>
          <w:trHeight w:val="516"/>
        </w:trPr>
        <w:tc>
          <w:tcPr>
            <w:tcW w:w="690" w:type="dxa"/>
          </w:tcPr>
          <w:p w14:paraId="4136859F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63B0EDD1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15A0489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410D7E48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DB25730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7DC7ADC4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1F3F4487" w14:textId="77777777" w:rsidTr="008D3E27">
        <w:trPr>
          <w:trHeight w:val="516"/>
        </w:trPr>
        <w:tc>
          <w:tcPr>
            <w:tcW w:w="690" w:type="dxa"/>
          </w:tcPr>
          <w:p w14:paraId="02D2E2D7" w14:textId="77777777" w:rsidR="00DE6687" w:rsidRPr="00B50730" w:rsidRDefault="00DE6687" w:rsidP="00955539">
            <w:pPr>
              <w:rPr>
                <w:rFonts w:ascii="Cambria" w:hAnsi="Cambria"/>
                <w:sz w:val="20"/>
                <w:szCs w:val="20"/>
              </w:rPr>
            </w:pPr>
          </w:p>
          <w:p w14:paraId="6F550714" w14:textId="77777777" w:rsidR="00DE6687" w:rsidRPr="00B50730" w:rsidRDefault="00DE6687" w:rsidP="0095553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2BFD7438" w14:textId="77777777" w:rsidR="00DE6687" w:rsidRPr="00B50730" w:rsidRDefault="00DE6687" w:rsidP="0095553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35604CC1" w14:textId="77777777" w:rsidR="00DE6687" w:rsidRPr="00B50730" w:rsidRDefault="00DE6687" w:rsidP="0095553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A6D5BBC" w14:textId="77777777" w:rsidR="00DE6687" w:rsidRPr="00B50730" w:rsidRDefault="00DE6687" w:rsidP="0095553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60650A0B" w14:textId="77777777" w:rsidR="00DE6687" w:rsidRPr="00B50730" w:rsidRDefault="00DE6687" w:rsidP="0095553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FF7514" w:rsidRPr="00B50730" w14:paraId="57E8BD5B" w14:textId="77777777" w:rsidTr="008D3E27">
        <w:trPr>
          <w:trHeight w:val="516"/>
        </w:trPr>
        <w:tc>
          <w:tcPr>
            <w:tcW w:w="690" w:type="dxa"/>
          </w:tcPr>
          <w:p w14:paraId="5934C489" w14:textId="77777777" w:rsidR="00FF7514" w:rsidRPr="00B50730" w:rsidRDefault="00FF7514" w:rsidP="005F5B23">
            <w:pPr>
              <w:rPr>
                <w:rFonts w:ascii="Cambria" w:hAnsi="Cambria"/>
                <w:sz w:val="20"/>
                <w:szCs w:val="20"/>
              </w:rPr>
            </w:pPr>
          </w:p>
          <w:p w14:paraId="58649F46" w14:textId="77777777" w:rsidR="00FF7514" w:rsidRPr="00B50730" w:rsidRDefault="00FF7514" w:rsidP="005F5B2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273F22AA" w14:textId="77777777" w:rsidR="00FF7514" w:rsidRPr="00B50730" w:rsidRDefault="00FF7514" w:rsidP="005F5B2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3C218C41" w14:textId="77777777" w:rsidR="00FF7514" w:rsidRPr="00B50730" w:rsidRDefault="00FF7514" w:rsidP="005F5B2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E0E71CD" w14:textId="77777777" w:rsidR="00FF7514" w:rsidRPr="00B50730" w:rsidRDefault="00FF7514" w:rsidP="005F5B2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3B30BDA9" w14:textId="77777777" w:rsidR="00FF7514" w:rsidRPr="00B50730" w:rsidRDefault="00FF7514" w:rsidP="005F5B23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A8BC19D" w14:textId="77777777" w:rsidR="00B50730" w:rsidRDefault="00B50730" w:rsidP="00B50730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lang w:eastAsia="en-US"/>
        </w:rPr>
      </w:pPr>
    </w:p>
    <w:p w14:paraId="532DF090" w14:textId="6D35C01A" w:rsidR="00FB4F75" w:rsidRPr="008D3E27" w:rsidRDefault="00B50730" w:rsidP="008D3E27">
      <w:pPr>
        <w:autoSpaceDE w:val="0"/>
        <w:autoSpaceDN w:val="0"/>
        <w:adjustRightInd w:val="0"/>
        <w:ind w:right="-2"/>
        <w:jc w:val="both"/>
        <w:rPr>
          <w:rFonts w:ascii="Times-Bold" w:eastAsiaTheme="minorHAnsi" w:hAnsi="Times-Bold" w:cs="Times-Bold"/>
          <w:b/>
          <w:bCs/>
          <w:lang w:eastAsia="en-US"/>
        </w:rPr>
      </w:pPr>
      <w:r>
        <w:rPr>
          <w:rFonts w:ascii="Times-Bold" w:eastAsiaTheme="minorHAnsi" w:hAnsi="Times-Bold" w:cs="Times-Bold"/>
          <w:b/>
          <w:bCs/>
          <w:lang w:eastAsia="en-US"/>
        </w:rPr>
        <w:t>Wła</w:t>
      </w:r>
      <w:r>
        <w:rPr>
          <w:rFonts w:ascii="TimesNewRoman,Bold" w:eastAsiaTheme="minorHAnsi" w:hAnsi="TimesNewRoman,Bold" w:cs="TimesNewRoman,Bold"/>
          <w:b/>
          <w:bCs/>
          <w:lang w:eastAsia="en-US"/>
        </w:rPr>
        <w:t>ś</w:t>
      </w:r>
      <w:r>
        <w:rPr>
          <w:rFonts w:ascii="Times-Bold" w:eastAsiaTheme="minorHAnsi" w:hAnsi="Times-Bold" w:cs="Times-Bold"/>
          <w:b/>
          <w:bCs/>
          <w:lang w:eastAsia="en-US"/>
        </w:rPr>
        <w:t>ciciel dzier</w:t>
      </w:r>
      <w:r>
        <w:rPr>
          <w:rFonts w:ascii="TimesNewRoman,Bold" w:eastAsiaTheme="minorHAnsi" w:hAnsi="TimesNewRoman,Bold" w:cs="TimesNewRoman,Bold"/>
          <w:b/>
          <w:bCs/>
          <w:lang w:eastAsia="en-US"/>
        </w:rPr>
        <w:t>ż</w:t>
      </w:r>
      <w:r>
        <w:rPr>
          <w:rFonts w:ascii="Times-Bold" w:eastAsiaTheme="minorHAnsi" w:hAnsi="Times-Bold" w:cs="Times-Bold"/>
          <w:b/>
          <w:bCs/>
          <w:lang w:eastAsia="en-US"/>
        </w:rPr>
        <w:t>awionych gruntów został poinformowany o wykazaniu ich we</w:t>
      </w:r>
      <w:r w:rsidR="008D3E27">
        <w:rPr>
          <w:rFonts w:ascii="Times-Bold" w:eastAsiaTheme="minorHAnsi" w:hAnsi="Times-Bold" w:cs="Times-Bold"/>
          <w:b/>
          <w:bCs/>
          <w:lang w:eastAsia="en-US"/>
        </w:rPr>
        <w:t xml:space="preserve"> </w:t>
      </w:r>
      <w:r>
        <w:rPr>
          <w:rFonts w:ascii="Times-Bold" w:eastAsiaTheme="minorHAnsi" w:hAnsi="Times-Bold" w:cs="Times-Bold"/>
          <w:b/>
          <w:bCs/>
          <w:lang w:eastAsia="en-US"/>
        </w:rPr>
        <w:t>wniosku o</w:t>
      </w:r>
      <w:r w:rsidR="008D3E27">
        <w:rPr>
          <w:rFonts w:ascii="Times-Bold" w:eastAsiaTheme="minorHAnsi" w:hAnsi="Times-Bold" w:cs="Times-Bold"/>
          <w:b/>
          <w:bCs/>
          <w:lang w:eastAsia="en-US"/>
        </w:rPr>
        <w:t> </w:t>
      </w:r>
      <w:r>
        <w:rPr>
          <w:rFonts w:ascii="Times-Bold" w:eastAsiaTheme="minorHAnsi" w:hAnsi="Times-Bold" w:cs="Times-Bold"/>
          <w:b/>
          <w:bCs/>
          <w:lang w:eastAsia="en-US"/>
        </w:rPr>
        <w:t>zwrot podatku akcyzowego zawartego w cenie oleju nap</w:t>
      </w:r>
      <w:r>
        <w:rPr>
          <w:rFonts w:ascii="TimesNewRoman,Bold" w:eastAsiaTheme="minorHAnsi" w:hAnsi="TimesNewRoman,Bold" w:cs="TimesNewRoman,Bold"/>
          <w:b/>
          <w:bCs/>
          <w:lang w:eastAsia="en-US"/>
        </w:rPr>
        <w:t>ę</w:t>
      </w:r>
      <w:r>
        <w:rPr>
          <w:rFonts w:ascii="Times-Bold" w:eastAsiaTheme="minorHAnsi" w:hAnsi="Times-Bold" w:cs="Times-Bold"/>
          <w:b/>
          <w:bCs/>
          <w:lang w:eastAsia="en-US"/>
        </w:rPr>
        <w:t>dowego</w:t>
      </w:r>
      <w:r w:rsidR="008D3E27">
        <w:rPr>
          <w:rFonts w:ascii="Times-Bold" w:eastAsiaTheme="minorHAnsi" w:hAnsi="Times-Bold" w:cs="Times-Bold"/>
          <w:b/>
          <w:bCs/>
          <w:lang w:eastAsia="en-US"/>
        </w:rPr>
        <w:t xml:space="preserve"> </w:t>
      </w:r>
      <w:r>
        <w:rPr>
          <w:rFonts w:ascii="Times-Bold" w:eastAsiaTheme="minorHAnsi" w:hAnsi="Times-Bold" w:cs="Times-Bold"/>
          <w:b/>
          <w:bCs/>
          <w:lang w:eastAsia="en-US"/>
        </w:rPr>
        <w:t>wykorzystywanego do</w:t>
      </w:r>
      <w:r w:rsidR="008D3E27">
        <w:rPr>
          <w:rFonts w:ascii="Times-Bold" w:eastAsiaTheme="minorHAnsi" w:hAnsi="Times-Bold" w:cs="Times-Bold"/>
          <w:b/>
          <w:bCs/>
          <w:lang w:eastAsia="en-US"/>
        </w:rPr>
        <w:t> </w:t>
      </w:r>
      <w:r>
        <w:rPr>
          <w:rFonts w:ascii="Times-Bold" w:eastAsiaTheme="minorHAnsi" w:hAnsi="Times-Bold" w:cs="Times-Bold"/>
          <w:b/>
          <w:bCs/>
          <w:lang w:eastAsia="en-US"/>
        </w:rPr>
        <w:t>produkcji rolnej.</w:t>
      </w:r>
    </w:p>
    <w:p w14:paraId="0B3DE598" w14:textId="77777777" w:rsidR="00B50730" w:rsidRDefault="00083DB7" w:rsidP="00083DB7">
      <w:pPr>
        <w:jc w:val="right"/>
        <w:rPr>
          <w:rFonts w:ascii="Cambria" w:hAnsi="Cambria"/>
        </w:rPr>
      </w:pPr>
      <w:r w:rsidRPr="00055406">
        <w:rPr>
          <w:rFonts w:ascii="Cambria" w:hAnsi="Cambria"/>
        </w:rPr>
        <w:t xml:space="preserve">                                                                                                      </w:t>
      </w:r>
    </w:p>
    <w:p w14:paraId="1B91602F" w14:textId="77777777" w:rsidR="00B50730" w:rsidRDefault="00B50730" w:rsidP="00083DB7">
      <w:pPr>
        <w:jc w:val="right"/>
        <w:rPr>
          <w:rFonts w:ascii="Cambria" w:hAnsi="Cambria"/>
        </w:rPr>
      </w:pPr>
    </w:p>
    <w:p w14:paraId="6E95919B" w14:textId="40C267D9" w:rsidR="00B50730" w:rsidRDefault="00083DB7" w:rsidP="00B50730">
      <w:pPr>
        <w:jc w:val="right"/>
        <w:rPr>
          <w:rFonts w:ascii="Cambria" w:hAnsi="Cambria"/>
        </w:rPr>
      </w:pPr>
      <w:r w:rsidRPr="00055406">
        <w:rPr>
          <w:rFonts w:ascii="Cambria" w:hAnsi="Cambria"/>
        </w:rPr>
        <w:t xml:space="preserve">  ……………………………</w:t>
      </w:r>
      <w:r w:rsidR="00B50730">
        <w:rPr>
          <w:rFonts w:ascii="Cambria" w:hAnsi="Cambria"/>
        </w:rPr>
        <w:t>……………………</w:t>
      </w:r>
    </w:p>
    <w:p w14:paraId="5F5A6B1C" w14:textId="616B5B2C" w:rsidR="0099021D" w:rsidRDefault="00083DB7" w:rsidP="00B50730">
      <w:pPr>
        <w:jc w:val="right"/>
      </w:pPr>
      <w:r w:rsidRPr="00B50730">
        <w:t>(</w:t>
      </w:r>
      <w:r w:rsidR="00B50730" w:rsidRPr="00B50730">
        <w:t>czytelny podpis producenta rolnego</w:t>
      </w:r>
      <w:r w:rsidRPr="00B50730">
        <w:t>)</w:t>
      </w:r>
    </w:p>
    <w:p w14:paraId="058FED18" w14:textId="77777777" w:rsidR="005A4D40" w:rsidRDefault="005A4D40" w:rsidP="00B50730">
      <w:pPr>
        <w:jc w:val="right"/>
      </w:pPr>
    </w:p>
    <w:p w14:paraId="53F54980" w14:textId="77777777" w:rsidR="006F4BEA" w:rsidRPr="006F4BEA" w:rsidRDefault="006F4BEA" w:rsidP="006F4BEA">
      <w:pPr>
        <w:jc w:val="center"/>
        <w:rPr>
          <w:b/>
          <w:sz w:val="16"/>
          <w:szCs w:val="16"/>
        </w:rPr>
      </w:pPr>
      <w:r w:rsidRPr="006F4BEA">
        <w:rPr>
          <w:b/>
          <w:sz w:val="16"/>
          <w:szCs w:val="16"/>
        </w:rPr>
        <w:t>OBOWIĄZEK INFORMACYJNY</w:t>
      </w:r>
    </w:p>
    <w:p w14:paraId="041183C1" w14:textId="77777777" w:rsidR="006F4BEA" w:rsidRPr="006F4BEA" w:rsidRDefault="006F4BEA" w:rsidP="006F4BEA">
      <w:pPr>
        <w:jc w:val="center"/>
        <w:rPr>
          <w:i/>
          <w:sz w:val="16"/>
          <w:szCs w:val="16"/>
        </w:rPr>
      </w:pPr>
      <w:r w:rsidRPr="006F4BEA">
        <w:rPr>
          <w:i/>
          <w:sz w:val="16"/>
          <w:szCs w:val="16"/>
        </w:rPr>
        <w:t>(podatek akcyzowy)</w:t>
      </w:r>
    </w:p>
    <w:p w14:paraId="2EF824D5" w14:textId="77777777" w:rsidR="006F4BEA" w:rsidRPr="006F4BEA" w:rsidRDefault="006F4BEA" w:rsidP="006F4BEA">
      <w:pPr>
        <w:spacing w:before="120" w:after="120"/>
        <w:jc w:val="both"/>
        <w:rPr>
          <w:sz w:val="16"/>
          <w:szCs w:val="16"/>
        </w:rPr>
      </w:pPr>
      <w:r w:rsidRPr="006F4BEA">
        <w:rPr>
          <w:sz w:val="16"/>
          <w:szCs w:val="16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00A9CF2F" w14:textId="659B3C7D" w:rsidR="006F4BEA" w:rsidRPr="006F4BEA" w:rsidRDefault="00000000" w:rsidP="006F4BEA">
      <w:pPr>
        <w:pStyle w:val="Akapitzlist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beforeAutospacing="1" w:after="120" w:afterAutospacing="1" w:line="240" w:lineRule="auto"/>
        <w:ind w:left="340" w:right="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sdt>
        <w:sdtPr>
          <w:rPr>
            <w:sz w:val="16"/>
            <w:szCs w:val="16"/>
          </w:rPr>
          <w:tag w:val="goog_rdk_0"/>
          <w:id w:val="1335023590"/>
        </w:sdtPr>
        <w:sdtContent/>
      </w:sdt>
      <w:r w:rsidR="006F4BEA"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Administratorem danych osobowych jest Wójt </w:t>
      </w:r>
      <w:r w:rsidR="006F4BEA" w:rsidRPr="006F4BEA">
        <w:rPr>
          <w:rFonts w:ascii="Times New Roman" w:hAnsi="Times New Roman" w:cs="Times New Roman"/>
          <w:sz w:val="16"/>
          <w:szCs w:val="16"/>
        </w:rPr>
        <w:t xml:space="preserve">Gminy Strzyżewice, Strzyżewice 109 </w:t>
      </w:r>
      <w:r w:rsidR="006F4BEA" w:rsidRPr="006F4BEA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 xml:space="preserve">23-107 Strzyżewice Telefon/Fax: (81) 566-60-25 </w:t>
      </w:r>
      <w:r w:rsidR="006F4BEA" w:rsidRPr="00687BC4">
        <w:rPr>
          <w:rFonts w:ascii="Times New Roman" w:hAnsi="Times New Roman" w:cs="Times New Roman"/>
          <w:sz w:val="16"/>
          <w:szCs w:val="16"/>
          <w:shd w:val="clear" w:color="auto" w:fill="FFFFFF"/>
        </w:rPr>
        <w:t>e-mail: gmina@strzyzewice.lubelskie.pl</w:t>
      </w:r>
    </w:p>
    <w:p w14:paraId="0D7DDC59" w14:textId="500BE412" w:rsidR="006F4BEA" w:rsidRPr="006F4BEA" w:rsidRDefault="006F4BEA" w:rsidP="006F4BEA">
      <w:pPr>
        <w:pStyle w:val="Akapitzlist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beforeAutospacing="1" w:after="120" w:afterAutospacing="1" w:line="240" w:lineRule="auto"/>
        <w:ind w:left="340" w:right="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6F4BEA">
        <w:rPr>
          <w:rFonts w:ascii="Times New Roman" w:hAnsi="Times New Roman" w:cs="Times New Roman"/>
          <w:sz w:val="16"/>
          <w:szCs w:val="16"/>
        </w:rPr>
        <w:t xml:space="preserve">Administrator wyznaczył Inspektora Ochrony Danych, z którym mogą się Państwo kontaktować we wszystkich sprawach dotyczących przetwarzania danych osobowych za pośrednictwem adresu email: </w:t>
      </w:r>
      <w:r w:rsidRPr="00687BC4">
        <w:rPr>
          <w:sz w:val="16"/>
          <w:szCs w:val="16"/>
        </w:rPr>
        <w:t>iod@strzyzewice.lubelskie.pl</w:t>
      </w:r>
      <w:r w:rsidRPr="006F4BEA">
        <w:rPr>
          <w:rStyle w:val="Hipercze"/>
          <w:color w:val="1155CC"/>
          <w:sz w:val="16"/>
          <w:szCs w:val="16"/>
        </w:rPr>
        <w:t xml:space="preserve"> </w:t>
      </w:r>
      <w:r w:rsidRPr="006F4BEA">
        <w:rPr>
          <w:rFonts w:ascii="Times New Roman" w:hAnsi="Times New Roman" w:cs="Times New Roman"/>
          <w:sz w:val="16"/>
          <w:szCs w:val="16"/>
        </w:rPr>
        <w:t>lub pisemnie na adres Administratora.</w:t>
      </w:r>
    </w:p>
    <w:p w14:paraId="307B047F" w14:textId="77777777" w:rsidR="006F4BEA" w:rsidRPr="006F4BEA" w:rsidRDefault="006F4BEA" w:rsidP="006F4BEA">
      <w:pPr>
        <w:pStyle w:val="Akapitzlist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beforeAutospacing="1" w:after="120" w:afterAutospacing="1" w:line="240" w:lineRule="auto"/>
        <w:ind w:left="340" w:right="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Państwa dane osobowe będą przetwarzane w celu </w:t>
      </w:r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obsługi wniosku o zwrot podatku akcyzowego zawartego w cenie oleju napędowego wykorzystywanego do produkcji rolnej </w:t>
      </w:r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>tj. gdyż jest to niezbędne do wypełnienia obowiązku prawnego ciążącego na Administratorze (</w:t>
      </w:r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art. 6 ust. 1 lit. c RODO) </w:t>
      </w:r>
      <w:r w:rsidRPr="006F4BEA">
        <w:rPr>
          <w:rFonts w:ascii="Times New Roman" w:eastAsia="Times New Roman" w:hAnsi="Times New Roman" w:cs="Times New Roman"/>
          <w:sz w:val="16"/>
          <w:szCs w:val="16"/>
          <w:highlight w:val="white"/>
        </w:rPr>
        <w:t>w </w:t>
      </w:r>
      <w:r w:rsidRPr="006F4BE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związku z </w:t>
      </w:r>
      <w:r w:rsidRPr="006F4BEA">
        <w:rPr>
          <w:rFonts w:ascii="Times New Roman" w:eastAsia="Times New Roman" w:hAnsi="Times New Roman" w:cs="Times New Roman"/>
          <w:sz w:val="16"/>
          <w:szCs w:val="16"/>
        </w:rPr>
        <w:t xml:space="preserve">ustawą z dnia 10 marca 2006 r. o zwrocie podatku akcyzowego zawartego w cenie oleju napędowego wykorzystywanego do produkcji rolnej (t.j. Dz. U. z 2025 r. poz. 126 ze zm.). W przypadku dobrowolnego udostępnienia przez Państwa danych osobowych innych niż wynikające z obowiązku prawnego, podstawę legalizującą ich przetwarzanie stanowi wyrażona zgoda na przetwarzanie swoich danych osobowych – art. 6 ust.1 lit a. Udostępnione dobrowolnie dane będą przetwarzane w celu powiadomienia o rozpatrzeniu wniosku, o którym mowa w zdaniu poprzednim. </w:t>
      </w:r>
    </w:p>
    <w:p w14:paraId="7A684A05" w14:textId="77777777" w:rsidR="006F4BEA" w:rsidRPr="006F4BEA" w:rsidRDefault="006F4BEA" w:rsidP="006F4BE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/>
        <w:jc w:val="both"/>
        <w:rPr>
          <w:sz w:val="16"/>
          <w:szCs w:val="16"/>
        </w:rPr>
      </w:pPr>
      <w:r w:rsidRPr="006F4BEA">
        <w:rPr>
          <w:color w:val="000000"/>
          <w:sz w:val="16"/>
          <w:szCs w:val="16"/>
        </w:rPr>
        <w:t xml:space="preserve">Państwa dane osobowe będą przetwarzane przez okres niezbędny do realizacji </w:t>
      </w:r>
      <w:sdt>
        <w:sdtPr>
          <w:rPr>
            <w:sz w:val="16"/>
            <w:szCs w:val="16"/>
          </w:rPr>
          <w:tag w:val="goog_rdk_1"/>
          <w:id w:val="-254276414"/>
        </w:sdtPr>
        <w:sdtContent/>
      </w:sdt>
      <w:r w:rsidRPr="006F4BEA">
        <w:rPr>
          <w:color w:val="000000"/>
          <w:sz w:val="16"/>
          <w:szCs w:val="16"/>
        </w:rPr>
        <w:t xml:space="preserve">celu, o którym mowa w pkt. 3 z uwzględnieniem okresów przechowywania określonych w przepisach szczególnych, w tym przepisów archiwalnych </w:t>
      </w:r>
      <w:r w:rsidRPr="006F4BEA">
        <w:rPr>
          <w:sz w:val="16"/>
          <w:szCs w:val="16"/>
        </w:rPr>
        <w:t xml:space="preserve">tj. przez okres 10 lat.   Natomiast w przypadku danych podanych dobrowolnie- co do zasady do czasu upływu okresu, o którym mowa w zdaniu poprzednim lub do wycofania przez Państwa zgody na ich przetwarzanie. </w:t>
      </w:r>
    </w:p>
    <w:p w14:paraId="0DECAE1F" w14:textId="77777777" w:rsidR="006F4BEA" w:rsidRPr="006F4BEA" w:rsidRDefault="006F4BEA" w:rsidP="006F4BE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/>
        <w:jc w:val="both"/>
        <w:rPr>
          <w:color w:val="000000"/>
          <w:sz w:val="16"/>
          <w:szCs w:val="16"/>
        </w:rPr>
      </w:pPr>
      <w:r w:rsidRPr="006F4BEA">
        <w:rPr>
          <w:color w:val="000000"/>
          <w:sz w:val="16"/>
          <w:szCs w:val="16"/>
        </w:rPr>
        <w:t>Państwa dane osobowe będą przetwarzane w sposób zautomatyzowany, lecz nie będą podlegały zautomatyzowanemu podejmowaniu decyzji, w tym profilowaniu.</w:t>
      </w:r>
    </w:p>
    <w:p w14:paraId="4BE0A6B7" w14:textId="77777777" w:rsidR="006F4BEA" w:rsidRPr="006F4BEA" w:rsidRDefault="006F4BEA" w:rsidP="006F4BE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 w:hanging="357"/>
        <w:jc w:val="both"/>
        <w:rPr>
          <w:color w:val="000000"/>
          <w:sz w:val="16"/>
          <w:szCs w:val="16"/>
        </w:rPr>
      </w:pPr>
      <w:r w:rsidRPr="006F4BEA">
        <w:rPr>
          <w:color w:val="000000"/>
          <w:sz w:val="16"/>
          <w:szCs w:val="16"/>
        </w:rPr>
        <w:t>Państwa dane osobowe nie będą przekazywane poza Europejski Obszar Gospodarczy (obejmujący Unię Europejską, Norwegię, Liechtenstein i Islandię).</w:t>
      </w:r>
    </w:p>
    <w:p w14:paraId="046890F4" w14:textId="77777777" w:rsidR="006F4BEA" w:rsidRPr="006F4BEA" w:rsidRDefault="006F4BEA" w:rsidP="006F4BE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/>
        <w:jc w:val="both"/>
        <w:rPr>
          <w:color w:val="000000"/>
          <w:sz w:val="16"/>
          <w:szCs w:val="16"/>
        </w:rPr>
      </w:pPr>
      <w:r w:rsidRPr="006F4BEA">
        <w:rPr>
          <w:color w:val="000000"/>
          <w:sz w:val="16"/>
          <w:szCs w:val="16"/>
        </w:rPr>
        <w:t>W związku z przetwarzaniem Państwa danych osobowych, przysługują Państwu następujące prawa:</w:t>
      </w:r>
    </w:p>
    <w:p w14:paraId="3A8D8548" w14:textId="77777777" w:rsidR="006F4BEA" w:rsidRPr="006F4BEA" w:rsidRDefault="006F4BEA" w:rsidP="006F4BE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680" w:hanging="357"/>
        <w:jc w:val="both"/>
        <w:rPr>
          <w:color w:val="000000"/>
          <w:sz w:val="16"/>
          <w:szCs w:val="16"/>
        </w:rPr>
      </w:pPr>
      <w:r w:rsidRPr="006F4BEA">
        <w:rPr>
          <w:color w:val="000000"/>
          <w:sz w:val="16"/>
          <w:szCs w:val="16"/>
        </w:rPr>
        <w:t>prawo dostępu do swoich danych oraz otrzymania ich kopii;</w:t>
      </w:r>
    </w:p>
    <w:p w14:paraId="623EEE2D" w14:textId="77777777" w:rsidR="006F4BEA" w:rsidRPr="006F4BEA" w:rsidRDefault="006F4BEA" w:rsidP="006F4BE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680" w:hanging="357"/>
        <w:jc w:val="both"/>
        <w:rPr>
          <w:color w:val="000000"/>
          <w:sz w:val="16"/>
          <w:szCs w:val="16"/>
        </w:rPr>
      </w:pPr>
      <w:r w:rsidRPr="006F4BEA">
        <w:rPr>
          <w:color w:val="000000"/>
          <w:sz w:val="16"/>
          <w:szCs w:val="16"/>
        </w:rPr>
        <w:t>prawo do sprostowania (poprawiania) swoich danych osobowych;</w:t>
      </w:r>
    </w:p>
    <w:p w14:paraId="23441814" w14:textId="77777777" w:rsidR="006F4BEA" w:rsidRPr="006F4BEA" w:rsidRDefault="006F4BEA" w:rsidP="006F4BE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680" w:hanging="357"/>
        <w:jc w:val="both"/>
        <w:rPr>
          <w:color w:val="000000"/>
          <w:sz w:val="16"/>
          <w:szCs w:val="16"/>
        </w:rPr>
      </w:pPr>
      <w:r w:rsidRPr="006F4BEA">
        <w:rPr>
          <w:color w:val="000000"/>
          <w:sz w:val="16"/>
          <w:szCs w:val="16"/>
        </w:rPr>
        <w:t>prawo do ograniczenia przetwarzania danych osobowych;</w:t>
      </w:r>
    </w:p>
    <w:p w14:paraId="065C880B" w14:textId="77777777" w:rsidR="006F4BEA" w:rsidRPr="006F4BEA" w:rsidRDefault="006F4BEA" w:rsidP="006F4BE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680" w:hanging="357"/>
        <w:jc w:val="both"/>
        <w:rPr>
          <w:color w:val="000000"/>
          <w:sz w:val="16"/>
          <w:szCs w:val="16"/>
        </w:rPr>
      </w:pPr>
      <w:r w:rsidRPr="006F4BEA">
        <w:rPr>
          <w:color w:val="000000"/>
          <w:sz w:val="16"/>
          <w:szCs w:val="16"/>
        </w:rPr>
        <w:t>prawo do usunięcia danych w przypadkach określonych w przepisach RODO;</w:t>
      </w:r>
    </w:p>
    <w:p w14:paraId="26DBBA21" w14:textId="77777777" w:rsidR="006F4BEA" w:rsidRPr="006F4BEA" w:rsidRDefault="006F4BEA" w:rsidP="006F4BEA">
      <w:pPr>
        <w:numPr>
          <w:ilvl w:val="0"/>
          <w:numId w:val="3"/>
        </w:numPr>
        <w:spacing w:line="276" w:lineRule="auto"/>
        <w:jc w:val="both"/>
        <w:rPr>
          <w:sz w:val="16"/>
          <w:szCs w:val="16"/>
        </w:rPr>
      </w:pPr>
      <w:r w:rsidRPr="006F4BEA">
        <w:rPr>
          <w:sz w:val="16"/>
          <w:szCs w:val="16"/>
        </w:rPr>
        <w:t xml:space="preserve"> w przypadku gdy przetwarzanie odbywa się na podstawie wyrażonej zgody -prawo do cofnięcia zgody w dowolnym momencie bez wpływu na zgodność z prawem przetwarzania, którego dokonano na podstawie zgody przed jej cofnięciem, </w:t>
      </w:r>
    </w:p>
    <w:p w14:paraId="56805D4D" w14:textId="77777777" w:rsidR="006F4BEA" w:rsidRPr="006F4BEA" w:rsidRDefault="006F4BEA" w:rsidP="006F4BEA">
      <w:pPr>
        <w:numPr>
          <w:ilvl w:val="0"/>
          <w:numId w:val="3"/>
        </w:numPr>
        <w:spacing w:line="276" w:lineRule="auto"/>
        <w:jc w:val="both"/>
        <w:rPr>
          <w:sz w:val="16"/>
          <w:szCs w:val="16"/>
        </w:rPr>
      </w:pPr>
      <w:r w:rsidRPr="006F4BEA">
        <w:rPr>
          <w:color w:val="000000"/>
          <w:sz w:val="16"/>
          <w:szCs w:val="16"/>
        </w:rPr>
        <w:t>prawo wniesienia skargi do Prezesa Urzędu Ochrony Danych Osobowych</w:t>
      </w:r>
      <w:r w:rsidRPr="006F4BEA">
        <w:rPr>
          <w:sz w:val="16"/>
          <w:szCs w:val="16"/>
        </w:rPr>
        <w:t xml:space="preserve">, </w:t>
      </w:r>
      <w:r w:rsidRPr="006F4BEA">
        <w:rPr>
          <w:color w:val="000000"/>
          <w:sz w:val="16"/>
          <w:szCs w:val="16"/>
        </w:rPr>
        <w:t>w sytuacji, gdy uznają Państwo, że przetwarzanie danych osobowych narusza przepisy ogólnego rozporządzenia o ochronie danych osobowych (RODO);</w:t>
      </w:r>
    </w:p>
    <w:p w14:paraId="15884098" w14:textId="77777777" w:rsidR="006F4BEA" w:rsidRPr="006F4BEA" w:rsidRDefault="006F4BEA" w:rsidP="006F4BE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/>
        <w:jc w:val="both"/>
        <w:rPr>
          <w:color w:val="FF0000"/>
          <w:sz w:val="16"/>
          <w:szCs w:val="16"/>
        </w:rPr>
      </w:pPr>
      <w:r w:rsidRPr="006F4BEA">
        <w:rPr>
          <w:color w:val="000000"/>
          <w:sz w:val="16"/>
          <w:szCs w:val="16"/>
        </w:rPr>
        <w:t>Podanie przez Państwa danych osobowych w związku z ciążącym na Administratorze obowiązkiem prawnym jest obowiązkowe, a ich nieprzekazanie skutkować będzie brakiem realizacji celu, o którym mowa w punkcie 3</w:t>
      </w:r>
      <w:r w:rsidRPr="006F4BEA">
        <w:rPr>
          <w:sz w:val="16"/>
          <w:szCs w:val="16"/>
        </w:rPr>
        <w:t>.</w:t>
      </w:r>
      <w:r w:rsidRPr="006F4BEA">
        <w:rPr>
          <w:color w:val="000000"/>
          <w:sz w:val="16"/>
          <w:szCs w:val="16"/>
        </w:rPr>
        <w:t xml:space="preserve"> </w:t>
      </w:r>
      <w:r w:rsidRPr="006F4BEA">
        <w:rPr>
          <w:sz w:val="16"/>
          <w:szCs w:val="16"/>
        </w:rPr>
        <w:t xml:space="preserve">Nieprzekazanie danych udostępnianych dobrowolnie pozostaje bez wpływu na rozpatrzenie sprawy. </w:t>
      </w:r>
    </w:p>
    <w:p w14:paraId="2722D718" w14:textId="77777777" w:rsidR="006F4BEA" w:rsidRPr="006F4BEA" w:rsidRDefault="006F4BEA" w:rsidP="006F4BEA">
      <w:pPr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" w:line="276" w:lineRule="auto"/>
        <w:ind w:left="284"/>
        <w:jc w:val="both"/>
        <w:rPr>
          <w:sz w:val="16"/>
          <w:szCs w:val="16"/>
        </w:rPr>
      </w:pPr>
      <w:r w:rsidRPr="006F4BEA">
        <w:rPr>
          <w:sz w:val="16"/>
          <w:szCs w:val="16"/>
        </w:rPr>
        <w:t>Państwa dane mogą zostać przekazane podmiotom zewnętrznym na podstawie umowy powierzenia przetwarzania danych osobowych  tj. m.in. usługodawcom wykonujących usługi serwisu systemów informatycznych</w:t>
      </w:r>
      <w:r w:rsidRPr="006F4BEA">
        <w:rPr>
          <w:color w:val="000000"/>
          <w:sz w:val="16"/>
          <w:szCs w:val="16"/>
        </w:rPr>
        <w:t xml:space="preserve">, dostawcom systemów informatycznych </w:t>
      </w:r>
      <w:r w:rsidRPr="006F4BEA">
        <w:rPr>
          <w:sz w:val="16"/>
          <w:szCs w:val="16"/>
        </w:rPr>
        <w:t xml:space="preserve">oraz </w:t>
      </w:r>
      <w:r w:rsidRPr="006F4BEA">
        <w:rPr>
          <w:rFonts w:eastAsia="Arial"/>
          <w:color w:val="000000"/>
          <w:sz w:val="16"/>
          <w:szCs w:val="16"/>
        </w:rPr>
        <w:t>podmiotom zapewniającym ochronę danych osobowych, dostawcom usług informatycznych w zakresie systemów księgowo-ewidencyjnych, dostawcy usług brakowania bądź archiwizowania dokumentacji i nośników danych</w:t>
      </w:r>
      <w:r w:rsidRPr="006F4BEA">
        <w:rPr>
          <w:sz w:val="16"/>
          <w:szCs w:val="16"/>
        </w:rPr>
        <w:t>, a także podmiotom lub organom uprawnionym na podstawie przepisów prawa</w:t>
      </w:r>
      <w:r w:rsidRPr="006F4BEA">
        <w:rPr>
          <w:bCs/>
          <w:sz w:val="16"/>
          <w:szCs w:val="16"/>
        </w:rPr>
        <w:t>.</w:t>
      </w:r>
    </w:p>
    <w:p w14:paraId="4C819503" w14:textId="77777777" w:rsidR="005A4D40" w:rsidRPr="00B50730" w:rsidRDefault="005A4D40" w:rsidP="00B50730">
      <w:pPr>
        <w:jc w:val="right"/>
        <w:rPr>
          <w:rFonts w:ascii="Cambria" w:hAnsi="Cambria"/>
        </w:rPr>
      </w:pPr>
    </w:p>
    <w:sectPr w:rsidR="005A4D40" w:rsidRPr="00B50730" w:rsidSect="00304A6F">
      <w:pgSz w:w="11906" w:h="16838"/>
      <w:pgMar w:top="851" w:right="1418" w:bottom="40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74C1D" w14:textId="77777777" w:rsidR="00E178D4" w:rsidRDefault="00E178D4" w:rsidP="005A4D40">
      <w:r>
        <w:separator/>
      </w:r>
    </w:p>
  </w:endnote>
  <w:endnote w:type="continuationSeparator" w:id="0">
    <w:p w14:paraId="1AE67769" w14:textId="77777777" w:rsidR="00E178D4" w:rsidRDefault="00E178D4" w:rsidP="005A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7B398" w14:textId="77777777" w:rsidR="00E178D4" w:rsidRDefault="00E178D4" w:rsidP="005A4D40">
      <w:r>
        <w:separator/>
      </w:r>
    </w:p>
  </w:footnote>
  <w:footnote w:type="continuationSeparator" w:id="0">
    <w:p w14:paraId="4BEF0EC6" w14:textId="77777777" w:rsidR="00E178D4" w:rsidRDefault="00E178D4" w:rsidP="005A4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F47CF8"/>
    <w:multiLevelType w:val="multilevel"/>
    <w:tmpl w:val="11928D2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33423A"/>
    <w:multiLevelType w:val="multilevel"/>
    <w:tmpl w:val="F0F8EEC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42C45"/>
    <w:multiLevelType w:val="multilevel"/>
    <w:tmpl w:val="0288701C"/>
    <w:lvl w:ilvl="0">
      <w:start w:val="1"/>
      <w:numFmt w:val="decimal"/>
      <w:pStyle w:val="PCATNag1"/>
      <w:lvlText w:val="%1."/>
      <w:lvlJc w:val="left"/>
      <w:pPr>
        <w:ind w:left="360" w:hanging="360"/>
      </w:pPr>
      <w:rPr>
        <w:sz w:val="32"/>
      </w:rPr>
    </w:lvl>
    <w:lvl w:ilvl="1">
      <w:start w:val="1"/>
      <w:numFmt w:val="decimal"/>
      <w:pStyle w:val="PCATNag2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82993981">
    <w:abstractNumId w:val="2"/>
  </w:num>
  <w:num w:numId="2" w16cid:durableId="197352867">
    <w:abstractNumId w:val="0"/>
  </w:num>
  <w:num w:numId="3" w16cid:durableId="1341080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DB7"/>
    <w:rsid w:val="00030103"/>
    <w:rsid w:val="00057F7B"/>
    <w:rsid w:val="000813BB"/>
    <w:rsid w:val="00083DB7"/>
    <w:rsid w:val="000B4391"/>
    <w:rsid w:val="000B5C2F"/>
    <w:rsid w:val="000C7807"/>
    <w:rsid w:val="000D1430"/>
    <w:rsid w:val="00114EA1"/>
    <w:rsid w:val="00160FC6"/>
    <w:rsid w:val="001E5C21"/>
    <w:rsid w:val="002D45F5"/>
    <w:rsid w:val="00304A6F"/>
    <w:rsid w:val="003A3D17"/>
    <w:rsid w:val="003B5F06"/>
    <w:rsid w:val="00533963"/>
    <w:rsid w:val="00533DFF"/>
    <w:rsid w:val="005A4D40"/>
    <w:rsid w:val="005B20D4"/>
    <w:rsid w:val="00634996"/>
    <w:rsid w:val="00661BD1"/>
    <w:rsid w:val="00687BC4"/>
    <w:rsid w:val="006D4EE2"/>
    <w:rsid w:val="006F4BEA"/>
    <w:rsid w:val="007652A4"/>
    <w:rsid w:val="007777E3"/>
    <w:rsid w:val="007B7642"/>
    <w:rsid w:val="007E7170"/>
    <w:rsid w:val="0087063C"/>
    <w:rsid w:val="008967F1"/>
    <w:rsid w:val="008D3E27"/>
    <w:rsid w:val="00941273"/>
    <w:rsid w:val="00974BE7"/>
    <w:rsid w:val="00981DB2"/>
    <w:rsid w:val="0099021D"/>
    <w:rsid w:val="009943B5"/>
    <w:rsid w:val="009A0DFF"/>
    <w:rsid w:val="009B71B2"/>
    <w:rsid w:val="009C1779"/>
    <w:rsid w:val="009C7A15"/>
    <w:rsid w:val="009D0674"/>
    <w:rsid w:val="00A06E91"/>
    <w:rsid w:val="00A21F7D"/>
    <w:rsid w:val="00AC2A90"/>
    <w:rsid w:val="00B32D26"/>
    <w:rsid w:val="00B50730"/>
    <w:rsid w:val="00BF3F46"/>
    <w:rsid w:val="00C47B15"/>
    <w:rsid w:val="00C761F7"/>
    <w:rsid w:val="00CA71A5"/>
    <w:rsid w:val="00CF3673"/>
    <w:rsid w:val="00D83035"/>
    <w:rsid w:val="00DE6687"/>
    <w:rsid w:val="00E178D4"/>
    <w:rsid w:val="00E6636C"/>
    <w:rsid w:val="00F436B6"/>
    <w:rsid w:val="00F66C3F"/>
    <w:rsid w:val="00FB4F75"/>
    <w:rsid w:val="00FC66C2"/>
    <w:rsid w:val="00FD79F1"/>
    <w:rsid w:val="00FE4465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6C3F2"/>
  <w15:docId w15:val="{AEE56DC0-C924-4318-AA29-BFEEAB53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3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4D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4D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A3D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CATNag1">
    <w:name w:val="PCAT Nag.1"/>
    <w:basedOn w:val="Nagwek1"/>
    <w:next w:val="Normalny"/>
    <w:link w:val="PCATNag1Znak"/>
    <w:qFormat/>
    <w:rsid w:val="005A4D40"/>
    <w:pPr>
      <w:numPr>
        <w:numId w:val="1"/>
      </w:numPr>
      <w:spacing w:before="400" w:after="240" w:line="276" w:lineRule="auto"/>
      <w:ind w:left="567" w:hanging="567"/>
    </w:pPr>
    <w:rPr>
      <w:rFonts w:ascii="Arial Narrow" w:eastAsia="Times New Roman" w:hAnsi="Arial Narrow" w:cs="Times New Roman"/>
      <w:b/>
      <w:smallCaps/>
      <w:color w:val="20376A"/>
      <w:lang w:val="x-none" w:eastAsia="en-US"/>
    </w:rPr>
  </w:style>
  <w:style w:type="paragraph" w:customStyle="1" w:styleId="PCATNag2">
    <w:name w:val="PCAT Nag.2"/>
    <w:basedOn w:val="Nagwek2"/>
    <w:qFormat/>
    <w:rsid w:val="005A4D40"/>
    <w:pPr>
      <w:numPr>
        <w:ilvl w:val="1"/>
        <w:numId w:val="1"/>
      </w:numPr>
      <w:tabs>
        <w:tab w:val="num" w:pos="360"/>
        <w:tab w:val="num" w:pos="1440"/>
      </w:tabs>
      <w:spacing w:before="320" w:after="240" w:line="276" w:lineRule="auto"/>
      <w:ind w:left="992" w:hanging="567"/>
    </w:pPr>
    <w:rPr>
      <w:rFonts w:ascii="Arial Narrow" w:eastAsia="Times New Roman" w:hAnsi="Arial Narrow" w:cs="Times New Roman"/>
      <w:b/>
      <w:smallCaps/>
      <w:color w:val="20376A"/>
      <w:sz w:val="28"/>
      <w:lang w:eastAsia="en-US"/>
    </w:rPr>
  </w:style>
  <w:style w:type="character" w:customStyle="1" w:styleId="PCATNag1Znak">
    <w:name w:val="PCAT Nag.1 Znak"/>
    <w:link w:val="PCATNag1"/>
    <w:rsid w:val="005A4D40"/>
    <w:rPr>
      <w:rFonts w:ascii="Arial Narrow" w:eastAsia="Times New Roman" w:hAnsi="Arial Narrow" w:cs="Times New Roman"/>
      <w:b/>
      <w:smallCaps/>
      <w:color w:val="20376A"/>
      <w:sz w:val="32"/>
      <w:szCs w:val="32"/>
      <w:lang w:val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4D40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4D4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4D4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5A4D4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4D4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styleId="Hipercze">
    <w:name w:val="Hyperlink"/>
    <w:basedOn w:val="Domylnaczcionkaakapitu"/>
    <w:uiPriority w:val="99"/>
    <w:unhideWhenUsed/>
    <w:rsid w:val="006F4BEA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F4BEA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6F4BEA"/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737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d.wawszczak</dc:creator>
  <cp:lastModifiedBy>Dorota Pietraś</cp:lastModifiedBy>
  <cp:revision>8</cp:revision>
  <cp:lastPrinted>2021-02-01T14:44:00Z</cp:lastPrinted>
  <dcterms:created xsi:type="dcterms:W3CDTF">2023-07-24T11:07:00Z</dcterms:created>
  <dcterms:modified xsi:type="dcterms:W3CDTF">2026-01-13T07:44:00Z</dcterms:modified>
</cp:coreProperties>
</file>